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34EBCE" w14:textId="77777777" w:rsidR="00B831FC" w:rsidRPr="00DC5CF9" w:rsidRDefault="00B36C3A" w:rsidP="00AD61E1">
      <w:pPr>
        <w:pStyle w:val="Heading1"/>
        <w:rPr>
          <w:lang w:val="es-PR"/>
        </w:rPr>
      </w:pPr>
      <w:r w:rsidRPr="00DC5CF9">
        <w:rPr>
          <w:lang w:val="es-PR"/>
        </w:rPr>
        <w:t>Formato del Debate</w:t>
      </w:r>
    </w:p>
    <w:p w14:paraId="1F34EBCF" w14:textId="77777777" w:rsidR="00B36C3A" w:rsidRPr="00DC5CF9" w:rsidRDefault="00B36C3A" w:rsidP="00AD61E1">
      <w:pPr>
        <w:rPr>
          <w:lang w:val="es-PR"/>
        </w:rPr>
      </w:pPr>
      <w:r w:rsidRPr="00DC5CF9">
        <w:rPr>
          <w:lang w:val="es-PR"/>
        </w:rPr>
        <w:t xml:space="preserve">El maestro presentará la pregunta. </w:t>
      </w:r>
    </w:p>
    <w:p w14:paraId="1F34EBD0" w14:textId="77777777" w:rsidR="00B831FC" w:rsidRPr="00DC5CF9" w:rsidRDefault="00B36C3A" w:rsidP="00AD61E1">
      <w:pPr>
        <w:rPr>
          <w:i/>
          <w:lang w:val="es-PR"/>
        </w:rPr>
      </w:pPr>
      <w:r w:rsidRPr="00DC5CF9">
        <w:rPr>
          <w:lang w:val="es-PR"/>
        </w:rPr>
        <w:t xml:space="preserve">El grupo </w:t>
      </w:r>
      <w:r w:rsidR="00B831FC" w:rsidRPr="00DC5CF9">
        <w:rPr>
          <w:lang w:val="es-PR"/>
        </w:rPr>
        <w:t xml:space="preserve"> </w:t>
      </w:r>
      <w:r w:rsidRPr="00DC5CF9">
        <w:rPr>
          <w:lang w:val="es-PR"/>
        </w:rPr>
        <w:t>afirmativo presenta su argumento (3-5 minutos)</w:t>
      </w:r>
      <w:r w:rsidRPr="00DC5CF9">
        <w:rPr>
          <w:b/>
          <w:lang w:val="es-PR"/>
        </w:rPr>
        <w:t xml:space="preserve"> </w:t>
      </w:r>
      <w:r w:rsidRPr="00DC5CF9">
        <w:rPr>
          <w:i/>
          <w:lang w:val="es-PR"/>
        </w:rPr>
        <w:t xml:space="preserve">Deberá ser escrito y aprendido de antemano. </w:t>
      </w:r>
    </w:p>
    <w:p w14:paraId="1F34EBD1" w14:textId="77777777" w:rsidR="00B36C3A" w:rsidRPr="00DC5CF9" w:rsidRDefault="00B36C3A" w:rsidP="00AD61E1">
      <w:pPr>
        <w:pStyle w:val="Heading2"/>
        <w:spacing w:before="60"/>
        <w:rPr>
          <w:lang w:val="es-PR"/>
        </w:rPr>
      </w:pPr>
      <w:r w:rsidRPr="00DC5CF9">
        <w:rPr>
          <w:lang w:val="es-PR"/>
        </w:rPr>
        <w:t>Introducción:</w:t>
      </w:r>
    </w:p>
    <w:p w14:paraId="1F34EBD2" w14:textId="77777777" w:rsidR="00B36C3A" w:rsidRPr="00DC5CF9" w:rsidRDefault="00AD61E1" w:rsidP="00AD61E1">
      <w:pPr>
        <w:numPr>
          <w:ilvl w:val="0"/>
          <w:numId w:val="17"/>
        </w:numPr>
        <w:spacing w:after="120"/>
        <w:ind w:left="360"/>
        <w:rPr>
          <w:lang w:val="es-PR"/>
        </w:rPr>
      </w:pPr>
      <w:r w:rsidRPr="00DC5CF9">
        <w:rPr>
          <w:lang w:val="es-PR"/>
        </w:rPr>
        <w:t>Preséntate</w:t>
      </w:r>
      <w:r w:rsidR="00B36C3A" w:rsidRPr="00DC5CF9">
        <w:rPr>
          <w:lang w:val="es-PR"/>
        </w:rPr>
        <w:t xml:space="preserve"> y los miembros de tu grupo. Explica que está argumentando por el afirmat</w:t>
      </w:r>
      <w:r w:rsidRPr="00DC5CF9">
        <w:rPr>
          <w:lang w:val="es-PR"/>
        </w:rPr>
        <w:t>ivo.</w:t>
      </w:r>
      <w:r w:rsidR="00B36C3A" w:rsidRPr="00DC5CF9">
        <w:rPr>
          <w:lang w:val="es-PR"/>
        </w:rPr>
        <w:t xml:space="preserve"> </w:t>
      </w:r>
      <w:r w:rsidRPr="00DC5CF9">
        <w:rPr>
          <w:lang w:val="es-PR"/>
        </w:rPr>
        <w:t>(Si, creemos que…)</w:t>
      </w:r>
    </w:p>
    <w:p w14:paraId="1F34EBD3" w14:textId="17D1AFF2" w:rsidR="00B36C3A" w:rsidRPr="00DC5CF9" w:rsidRDefault="000A51E9" w:rsidP="00AD61E1">
      <w:pPr>
        <w:numPr>
          <w:ilvl w:val="0"/>
          <w:numId w:val="17"/>
        </w:numPr>
        <w:spacing w:after="120"/>
        <w:ind w:left="360"/>
        <w:rPr>
          <w:lang w:val="es-PR"/>
        </w:rPr>
      </w:pPr>
      <w:r w:rsidRPr="00DC5CF9">
        <w:rPr>
          <w:lang w:val="es-PR"/>
        </w:rPr>
        <w:t>Introduce las</w:t>
      </w:r>
      <w:r w:rsidR="00B36C3A" w:rsidRPr="00DC5CF9">
        <w:rPr>
          <w:lang w:val="es-PR"/>
        </w:rPr>
        <w:t xml:space="preserve"> razones </w:t>
      </w:r>
      <w:r w:rsidRPr="00DC5CF9">
        <w:rPr>
          <w:lang w:val="es-PR"/>
        </w:rPr>
        <w:t>que apoyan tu</w:t>
      </w:r>
      <w:r w:rsidR="00B36C3A" w:rsidRPr="00DC5CF9">
        <w:rPr>
          <w:lang w:val="es-PR"/>
        </w:rPr>
        <w:t xml:space="preserve"> posición, dando evidencia cuando</w:t>
      </w:r>
      <w:r w:rsidR="00B94D67">
        <w:rPr>
          <w:lang w:val="es-PR"/>
        </w:rPr>
        <w:t xml:space="preserve"> sea </w:t>
      </w:r>
      <w:r w:rsidR="00B36C3A" w:rsidRPr="00DC5CF9">
        <w:rPr>
          <w:lang w:val="es-PR"/>
        </w:rPr>
        <w:t xml:space="preserve"> posible. </w:t>
      </w:r>
    </w:p>
    <w:p w14:paraId="1F34EBD4" w14:textId="77777777" w:rsidR="00B36C3A" w:rsidRPr="003809E5" w:rsidRDefault="000A51E9" w:rsidP="00AD61E1">
      <w:pPr>
        <w:numPr>
          <w:ilvl w:val="0"/>
          <w:numId w:val="17"/>
        </w:numPr>
        <w:spacing w:after="120"/>
        <w:ind w:left="360"/>
        <w:rPr>
          <w:b/>
          <w:lang w:val="es-PR"/>
        </w:rPr>
      </w:pPr>
      <w:r w:rsidRPr="00DC5CF9">
        <w:rPr>
          <w:lang w:val="es-PR"/>
        </w:rPr>
        <w:t xml:space="preserve">Resume tu posición. </w:t>
      </w:r>
      <w:r w:rsidR="00AD61E1" w:rsidRPr="00DC5CF9">
        <w:rPr>
          <w:lang w:val="es-PR"/>
        </w:rPr>
        <w:t xml:space="preserve"> </w:t>
      </w:r>
      <w:r w:rsidR="00B36C3A" w:rsidRPr="00DC5CF9">
        <w:rPr>
          <w:lang w:val="es-PR"/>
        </w:rPr>
        <w:t>Di</w:t>
      </w:r>
      <w:r w:rsidR="00A25425" w:rsidRPr="00DC5CF9">
        <w:rPr>
          <w:lang w:val="es-PR"/>
        </w:rPr>
        <w:t>:</w:t>
      </w:r>
      <w:r w:rsidR="00B36C3A" w:rsidRPr="003809E5">
        <w:rPr>
          <w:lang w:val="es-PR"/>
        </w:rPr>
        <w:t xml:space="preserve"> “Gracias</w:t>
      </w:r>
      <w:r w:rsidR="00AD61E1" w:rsidRPr="003809E5">
        <w:rPr>
          <w:lang w:val="es-PR"/>
        </w:rPr>
        <w:t>.”</w:t>
      </w:r>
    </w:p>
    <w:p w14:paraId="1F34EBD5" w14:textId="7DF2FB23" w:rsidR="00B831FC" w:rsidRPr="003809E5" w:rsidRDefault="00B36C3A" w:rsidP="00AD61E1">
      <w:pPr>
        <w:spacing w:after="120"/>
        <w:rPr>
          <w:lang w:val="es-PR"/>
        </w:rPr>
      </w:pPr>
      <w:r w:rsidRPr="003809E5">
        <w:rPr>
          <w:lang w:val="es-PR"/>
        </w:rPr>
        <w:t xml:space="preserve">El grupo negativo presenta su argumento de la misma manera. </w:t>
      </w:r>
      <w:r w:rsidR="00DC1DAB" w:rsidRPr="003809E5">
        <w:rPr>
          <w:lang w:val="es-PR"/>
        </w:rPr>
        <w:t>(3-5 minutos)</w:t>
      </w:r>
    </w:p>
    <w:p w14:paraId="1F34EBD6" w14:textId="05EA52B8" w:rsidR="00B36C3A" w:rsidRPr="00DC5CF9" w:rsidRDefault="00B36C3A" w:rsidP="00AD61E1">
      <w:pPr>
        <w:spacing w:after="120"/>
        <w:rPr>
          <w:lang w:val="es-PR"/>
        </w:rPr>
      </w:pPr>
      <w:r w:rsidRPr="003809E5">
        <w:rPr>
          <w:lang w:val="es-PR"/>
        </w:rPr>
        <w:t>E</w:t>
      </w:r>
      <w:r w:rsidR="00B94D67">
        <w:rPr>
          <w:lang w:val="es-PR"/>
        </w:rPr>
        <w:t>l grupo afirmativo responde a la</w:t>
      </w:r>
      <w:r w:rsidRPr="003809E5">
        <w:rPr>
          <w:lang w:val="es-PR"/>
        </w:rPr>
        <w:t>s ideas del grupo negativo</w:t>
      </w:r>
      <w:r w:rsidR="00DC5CF9">
        <w:rPr>
          <w:lang w:val="es-PR"/>
        </w:rPr>
        <w:t>.</w:t>
      </w:r>
      <w:r w:rsidRPr="00DC5CF9">
        <w:rPr>
          <w:lang w:val="es-PR"/>
        </w:rPr>
        <w:t xml:space="preserve"> (2 minutos)</w:t>
      </w:r>
    </w:p>
    <w:p w14:paraId="1F34EBD7" w14:textId="77777777" w:rsidR="00B36C3A" w:rsidRPr="003809E5" w:rsidRDefault="000A51E9" w:rsidP="00AD61E1">
      <w:pPr>
        <w:spacing w:after="120"/>
        <w:rPr>
          <w:lang w:val="es-PR"/>
        </w:rPr>
      </w:pPr>
      <w:r w:rsidRPr="003809E5">
        <w:rPr>
          <w:lang w:val="es-PR"/>
        </w:rPr>
        <w:t>El grupo negativo</w:t>
      </w:r>
      <w:r w:rsidR="00B36C3A" w:rsidRPr="003809E5">
        <w:rPr>
          <w:lang w:val="es-PR"/>
        </w:rPr>
        <w:t xml:space="preserve"> responde. (2 minutos)</w:t>
      </w:r>
    </w:p>
    <w:p w14:paraId="1F34EBD8" w14:textId="77777777" w:rsidR="00B36C3A" w:rsidRPr="00DC5CF9" w:rsidRDefault="00B36C3A" w:rsidP="00AD61E1">
      <w:pPr>
        <w:spacing w:after="120"/>
        <w:rPr>
          <w:lang w:val="es-PR"/>
        </w:rPr>
      </w:pPr>
      <w:r w:rsidRPr="003809E5">
        <w:rPr>
          <w:lang w:val="es-PR"/>
        </w:rPr>
        <w:t>El grupo afirmativo responde</w:t>
      </w:r>
      <w:r w:rsidR="00DC5CF9">
        <w:rPr>
          <w:lang w:val="es-PR"/>
        </w:rPr>
        <w:t>.</w:t>
      </w:r>
      <w:r w:rsidRPr="00DC5CF9">
        <w:rPr>
          <w:lang w:val="es-PR"/>
        </w:rPr>
        <w:t xml:space="preserve"> (1 minuto)</w:t>
      </w:r>
    </w:p>
    <w:p w14:paraId="1F34EBD9" w14:textId="77777777" w:rsidR="00B36C3A" w:rsidRPr="00DC5CF9" w:rsidRDefault="000A51E9" w:rsidP="00AD61E1">
      <w:pPr>
        <w:spacing w:after="120"/>
        <w:rPr>
          <w:lang w:val="es-PR"/>
        </w:rPr>
      </w:pPr>
      <w:r w:rsidRPr="00DC5CF9">
        <w:rPr>
          <w:lang w:val="es-PR"/>
        </w:rPr>
        <w:t>El grupo negativo resp</w:t>
      </w:r>
      <w:r w:rsidR="00B36C3A" w:rsidRPr="00DC5CF9">
        <w:rPr>
          <w:lang w:val="es-PR"/>
        </w:rPr>
        <w:t>onde</w:t>
      </w:r>
      <w:r w:rsidR="00DC5CF9">
        <w:rPr>
          <w:lang w:val="es-PR"/>
        </w:rPr>
        <w:t>.</w:t>
      </w:r>
      <w:r w:rsidR="00B36C3A" w:rsidRPr="00DC5CF9">
        <w:rPr>
          <w:lang w:val="es-PR"/>
        </w:rPr>
        <w:t xml:space="preserve"> (1 minuto)</w:t>
      </w:r>
    </w:p>
    <w:p w14:paraId="1F34EBDA" w14:textId="77777777" w:rsidR="008C6CC1" w:rsidRPr="00DC5CF9" w:rsidRDefault="008C6CC1" w:rsidP="00AD61E1">
      <w:pPr>
        <w:spacing w:after="120"/>
        <w:rPr>
          <w:lang w:val="es-PR"/>
        </w:rPr>
      </w:pPr>
      <w:r w:rsidRPr="00DC5CF9">
        <w:rPr>
          <w:lang w:val="es-PR"/>
        </w:rPr>
        <w:t>El grupo afirmativo responde</w:t>
      </w:r>
      <w:r w:rsidR="00DC5CF9">
        <w:rPr>
          <w:lang w:val="es-PR"/>
        </w:rPr>
        <w:t>.</w:t>
      </w:r>
      <w:r w:rsidRPr="00DC5CF9">
        <w:rPr>
          <w:lang w:val="es-PR"/>
        </w:rPr>
        <w:t xml:space="preserve"> (1 minuto)</w:t>
      </w:r>
    </w:p>
    <w:p w14:paraId="1F34EBDB" w14:textId="77777777" w:rsidR="008C6CC1" w:rsidRPr="00DC5CF9" w:rsidRDefault="000A51E9" w:rsidP="00AD61E1">
      <w:pPr>
        <w:spacing w:after="120"/>
        <w:rPr>
          <w:lang w:val="es-PR"/>
        </w:rPr>
      </w:pPr>
      <w:r w:rsidRPr="00DC5CF9">
        <w:rPr>
          <w:lang w:val="es-PR"/>
        </w:rPr>
        <w:t>El grupo negativo resp</w:t>
      </w:r>
      <w:r w:rsidR="008C6CC1" w:rsidRPr="00DC5CF9">
        <w:rPr>
          <w:lang w:val="es-PR"/>
        </w:rPr>
        <w:t>onde</w:t>
      </w:r>
      <w:r w:rsidR="00DC5CF9">
        <w:rPr>
          <w:lang w:val="es-PR"/>
        </w:rPr>
        <w:t>.</w:t>
      </w:r>
      <w:r w:rsidR="008C6CC1" w:rsidRPr="00DC5CF9">
        <w:rPr>
          <w:lang w:val="es-PR"/>
        </w:rPr>
        <w:t xml:space="preserve"> (1 minuto)</w:t>
      </w:r>
    </w:p>
    <w:p w14:paraId="1F34EBDC" w14:textId="77777777" w:rsidR="008C6CC1" w:rsidRPr="003809E5" w:rsidRDefault="008C6CC1" w:rsidP="00AD61E1">
      <w:pPr>
        <w:spacing w:after="120"/>
        <w:rPr>
          <w:lang w:val="es-PR"/>
        </w:rPr>
      </w:pPr>
      <w:r w:rsidRPr="003809E5">
        <w:rPr>
          <w:lang w:val="es-PR"/>
        </w:rPr>
        <w:t xml:space="preserve">El grupo afirmativo presenta su </w:t>
      </w:r>
      <w:r w:rsidR="000A51E9" w:rsidRPr="003809E5">
        <w:rPr>
          <w:lang w:val="es-PR"/>
        </w:rPr>
        <w:t>argumento de cierre</w:t>
      </w:r>
      <w:r w:rsidRPr="003809E5">
        <w:rPr>
          <w:lang w:val="es-PR"/>
        </w:rPr>
        <w:t>. (1 minuto)</w:t>
      </w:r>
    </w:p>
    <w:p w14:paraId="1F34EBDD" w14:textId="77777777" w:rsidR="008C6CC1" w:rsidRPr="003809E5" w:rsidRDefault="008C6CC1" w:rsidP="00AD61E1">
      <w:pPr>
        <w:spacing w:after="120"/>
        <w:rPr>
          <w:lang w:val="es-PR"/>
        </w:rPr>
      </w:pPr>
      <w:r w:rsidRPr="003809E5">
        <w:rPr>
          <w:lang w:val="es-PR"/>
        </w:rPr>
        <w:t xml:space="preserve">El grupo negativo presenta su </w:t>
      </w:r>
      <w:r w:rsidR="000A51E9" w:rsidRPr="003809E5">
        <w:rPr>
          <w:lang w:val="es-PR"/>
        </w:rPr>
        <w:t xml:space="preserve">argumento de cierre </w:t>
      </w:r>
      <w:r w:rsidRPr="003809E5">
        <w:rPr>
          <w:lang w:val="es-PR"/>
        </w:rPr>
        <w:t>(1 minuto)</w:t>
      </w:r>
    </w:p>
    <w:p w14:paraId="1F34EBDE" w14:textId="77777777" w:rsidR="008C6CC1" w:rsidRPr="003809E5" w:rsidRDefault="008C6CC1" w:rsidP="00AD61E1">
      <w:pPr>
        <w:spacing w:after="120"/>
        <w:rPr>
          <w:i/>
          <w:lang w:val="es-PR"/>
        </w:rPr>
      </w:pPr>
      <w:r w:rsidRPr="003809E5">
        <w:rPr>
          <w:lang w:val="es-PR"/>
        </w:rPr>
        <w:t xml:space="preserve">Los otros estudiantes votan  por su posición con hojitas de papel </w:t>
      </w:r>
      <w:r w:rsidRPr="003809E5">
        <w:rPr>
          <w:i/>
          <w:lang w:val="es-PR"/>
        </w:rPr>
        <w:t>según la fuerza de los argumentos.</w:t>
      </w:r>
    </w:p>
    <w:p w14:paraId="1F34EBDF" w14:textId="77777777" w:rsidR="008C6CC1" w:rsidRPr="003809E5" w:rsidRDefault="008C6CC1" w:rsidP="00AD61E1">
      <w:pPr>
        <w:spacing w:after="120"/>
        <w:rPr>
          <w:lang w:val="es-PR"/>
        </w:rPr>
      </w:pPr>
      <w:r w:rsidRPr="003809E5">
        <w:rPr>
          <w:lang w:val="es-PR"/>
        </w:rPr>
        <w:t xml:space="preserve">El maestro cuenta los votos y anuncia el grupo triunfador. </w:t>
      </w:r>
    </w:p>
    <w:p w14:paraId="1F34EBE0" w14:textId="77777777" w:rsidR="008C6CC1" w:rsidRPr="003809E5" w:rsidRDefault="008C6CC1" w:rsidP="00AD61E1">
      <w:pPr>
        <w:pStyle w:val="Heading2"/>
        <w:rPr>
          <w:lang w:val="es-PR"/>
        </w:rPr>
      </w:pPr>
      <w:r w:rsidRPr="003809E5">
        <w:rPr>
          <w:lang w:val="es-PR"/>
        </w:rPr>
        <w:t>REGLAS:</w:t>
      </w:r>
    </w:p>
    <w:p w14:paraId="1F34EBE1" w14:textId="4D4669DB" w:rsidR="008C6CC1" w:rsidRPr="003809E5" w:rsidRDefault="008C6CC1" w:rsidP="00AD61E1">
      <w:pPr>
        <w:numPr>
          <w:ilvl w:val="0"/>
          <w:numId w:val="18"/>
        </w:numPr>
        <w:ind w:left="360"/>
        <w:rPr>
          <w:lang w:val="es-PR"/>
        </w:rPr>
      </w:pPr>
      <w:r w:rsidRPr="003809E5">
        <w:rPr>
          <w:lang w:val="es-PR"/>
        </w:rPr>
        <w:t xml:space="preserve">Cada estudiante del grupo deberá responder al menos una vez (que no sea </w:t>
      </w:r>
      <w:r w:rsidR="000A51E9" w:rsidRPr="003809E5">
        <w:rPr>
          <w:lang w:val="es-PR"/>
        </w:rPr>
        <w:t>en</w:t>
      </w:r>
      <w:r w:rsidRPr="003809E5">
        <w:rPr>
          <w:lang w:val="es-PR"/>
        </w:rPr>
        <w:t xml:space="preserve"> </w:t>
      </w:r>
      <w:r w:rsidR="000A51E9" w:rsidRPr="003809E5">
        <w:rPr>
          <w:lang w:val="es-PR"/>
        </w:rPr>
        <w:t>argumentos de apertura o cierre</w:t>
      </w:r>
      <w:r w:rsidRPr="003809E5">
        <w:rPr>
          <w:lang w:val="es-PR"/>
        </w:rPr>
        <w:t>)</w:t>
      </w:r>
      <w:r w:rsidR="00DC1DAB">
        <w:rPr>
          <w:lang w:val="es-PR"/>
        </w:rPr>
        <w:t>.</w:t>
      </w:r>
    </w:p>
    <w:p w14:paraId="1F34EBE2" w14:textId="77777777" w:rsidR="008C6CC1" w:rsidRPr="003809E5" w:rsidRDefault="008C6CC1" w:rsidP="00AD61E1">
      <w:pPr>
        <w:numPr>
          <w:ilvl w:val="0"/>
          <w:numId w:val="18"/>
        </w:numPr>
        <w:ind w:left="360"/>
        <w:rPr>
          <w:lang w:val="es-PR"/>
        </w:rPr>
      </w:pPr>
      <w:r w:rsidRPr="003809E5">
        <w:rPr>
          <w:lang w:val="es-PR"/>
        </w:rPr>
        <w:t xml:space="preserve">Hablas </w:t>
      </w:r>
      <w:r w:rsidR="00A25425" w:rsidRPr="003809E5">
        <w:rPr>
          <w:lang w:val="es-PR"/>
        </w:rPr>
        <w:t xml:space="preserve">solo </w:t>
      </w:r>
      <w:r w:rsidRPr="003809E5">
        <w:rPr>
          <w:lang w:val="es-PR"/>
        </w:rPr>
        <w:t xml:space="preserve">cuando es tu turno.  </w:t>
      </w:r>
    </w:p>
    <w:p w14:paraId="1F34EBE3" w14:textId="77777777" w:rsidR="008C6CC1" w:rsidRPr="003809E5" w:rsidRDefault="008C6CC1" w:rsidP="00AD61E1">
      <w:pPr>
        <w:numPr>
          <w:ilvl w:val="0"/>
          <w:numId w:val="18"/>
        </w:numPr>
        <w:ind w:left="360"/>
        <w:rPr>
          <w:i/>
          <w:lang w:val="es-PR"/>
        </w:rPr>
      </w:pPr>
      <w:r w:rsidRPr="003809E5">
        <w:rPr>
          <w:lang w:val="es-PR"/>
        </w:rPr>
        <w:t xml:space="preserve">Demuestra respeto a los de la oposición. </w:t>
      </w:r>
      <w:r w:rsidRPr="003809E5">
        <w:rPr>
          <w:i/>
          <w:lang w:val="es-PR"/>
        </w:rPr>
        <w:t xml:space="preserve"> </w:t>
      </w:r>
    </w:p>
    <w:p w14:paraId="1F34EBE4" w14:textId="77777777" w:rsidR="00AD61E1" w:rsidRPr="003809E5" w:rsidRDefault="00AD61E1" w:rsidP="00AD61E1">
      <w:pPr>
        <w:numPr>
          <w:ilvl w:val="0"/>
          <w:numId w:val="18"/>
        </w:numPr>
        <w:ind w:left="360"/>
        <w:rPr>
          <w:b/>
          <w:lang w:val="es-PR"/>
        </w:rPr>
        <w:sectPr w:rsidR="00AD61E1" w:rsidRPr="003809E5" w:rsidSect="00E20AA4">
          <w:headerReference w:type="default" r:id="rId12"/>
          <w:footerReference w:type="even" r:id="rId13"/>
          <w:footerReference w:type="default" r:id="rId14"/>
          <w:pgSz w:w="12240" w:h="15840"/>
          <w:pgMar w:top="900" w:right="1080" w:bottom="720" w:left="1440" w:header="432" w:footer="720" w:gutter="0"/>
          <w:cols w:space="720"/>
          <w:noEndnote/>
          <w:docGrid w:linePitch="299"/>
        </w:sectPr>
      </w:pPr>
      <w:r w:rsidRPr="003809E5">
        <w:rPr>
          <w:lang w:val="es-PR"/>
        </w:rPr>
        <w:t xml:space="preserve">Si ganas, no te </w:t>
      </w:r>
      <w:r w:rsidRPr="00B94D67">
        <w:rPr>
          <w:i/>
          <w:lang w:val="es-PR"/>
        </w:rPr>
        <w:t>jactas</w:t>
      </w:r>
      <w:r w:rsidRPr="003809E5">
        <w:rPr>
          <w:b/>
          <w:lang w:val="es-PR"/>
        </w:rPr>
        <w:t>.</w:t>
      </w:r>
    </w:p>
    <w:p w14:paraId="1F34EBE5" w14:textId="77777777" w:rsidR="008C6CC1" w:rsidRPr="00DC5CF9" w:rsidRDefault="008C6CC1" w:rsidP="00AD61E1">
      <w:pPr>
        <w:pStyle w:val="Heading2"/>
        <w:rPr>
          <w:lang w:val="es-PR"/>
        </w:rPr>
      </w:pPr>
      <w:r w:rsidRPr="00DC5CF9">
        <w:rPr>
          <w:lang w:val="es-PR"/>
        </w:rPr>
        <w:lastRenderedPageBreak/>
        <w:t>RÚBRICA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1987"/>
        <w:gridCol w:w="1987"/>
        <w:gridCol w:w="1987"/>
        <w:gridCol w:w="1790"/>
      </w:tblGrid>
      <w:tr w:rsidR="008C6CC1" w:rsidRPr="00DC5CF9" w14:paraId="1F34EBEB" w14:textId="77777777" w:rsidTr="00B8223C">
        <w:tc>
          <w:tcPr>
            <w:tcW w:w="1987" w:type="dxa"/>
            <w:shd w:val="clear" w:color="auto" w:fill="auto"/>
            <w:vAlign w:val="center"/>
          </w:tcPr>
          <w:p w14:paraId="1F34EBE6" w14:textId="77777777" w:rsidR="008C6CC1" w:rsidRPr="00DC5CF9" w:rsidRDefault="008C6CC1" w:rsidP="00AD61E1">
            <w:pPr>
              <w:spacing w:after="0"/>
              <w:jc w:val="center"/>
              <w:rPr>
                <w:b/>
                <w:lang w:val="es-PR"/>
              </w:rPr>
            </w:pPr>
          </w:p>
        </w:tc>
        <w:tc>
          <w:tcPr>
            <w:tcW w:w="1987" w:type="dxa"/>
            <w:shd w:val="clear" w:color="auto" w:fill="auto"/>
            <w:vAlign w:val="center"/>
          </w:tcPr>
          <w:p w14:paraId="1F34EBE7" w14:textId="77777777" w:rsidR="008C6CC1" w:rsidRPr="00DC5CF9" w:rsidRDefault="008C6CC1" w:rsidP="00AD61E1">
            <w:pPr>
              <w:spacing w:after="0"/>
              <w:jc w:val="center"/>
              <w:rPr>
                <w:b/>
                <w:lang w:val="es-PR"/>
              </w:rPr>
            </w:pPr>
            <w:r w:rsidRPr="00DC5CF9">
              <w:rPr>
                <w:b/>
                <w:lang w:val="es-PR"/>
              </w:rPr>
              <w:t>4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E8" w14:textId="77777777" w:rsidR="008C6CC1" w:rsidRPr="00DC5CF9" w:rsidRDefault="008C6CC1" w:rsidP="00AD61E1">
            <w:pPr>
              <w:spacing w:after="0"/>
              <w:jc w:val="center"/>
              <w:rPr>
                <w:b/>
                <w:lang w:val="es-PR"/>
              </w:rPr>
            </w:pPr>
            <w:r w:rsidRPr="00DC5CF9">
              <w:rPr>
                <w:b/>
                <w:lang w:val="es-PR"/>
              </w:rPr>
              <w:t>3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E9" w14:textId="77777777" w:rsidR="008C6CC1" w:rsidRPr="00DC5CF9" w:rsidRDefault="008C6CC1" w:rsidP="00AD61E1">
            <w:pPr>
              <w:spacing w:after="0"/>
              <w:jc w:val="center"/>
              <w:rPr>
                <w:b/>
                <w:lang w:val="es-PR"/>
              </w:rPr>
            </w:pPr>
            <w:r w:rsidRPr="00DC5CF9">
              <w:rPr>
                <w:b/>
                <w:lang w:val="es-PR"/>
              </w:rPr>
              <w:t>2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F34EBEA" w14:textId="77777777" w:rsidR="008C6CC1" w:rsidRPr="00DC5CF9" w:rsidRDefault="008C6CC1" w:rsidP="00AD61E1">
            <w:pPr>
              <w:spacing w:after="0"/>
              <w:jc w:val="center"/>
              <w:rPr>
                <w:b/>
                <w:lang w:val="es-PR"/>
              </w:rPr>
            </w:pPr>
            <w:r w:rsidRPr="00DC5CF9">
              <w:rPr>
                <w:b/>
                <w:lang w:val="es-PR"/>
              </w:rPr>
              <w:t>1</w:t>
            </w:r>
          </w:p>
        </w:tc>
      </w:tr>
      <w:tr w:rsidR="008C6CC1" w:rsidRPr="00DC5CF9" w14:paraId="1F34EBF1" w14:textId="77777777" w:rsidTr="00B8223C">
        <w:tc>
          <w:tcPr>
            <w:tcW w:w="1987" w:type="dxa"/>
            <w:shd w:val="clear" w:color="auto" w:fill="auto"/>
            <w:vAlign w:val="center"/>
          </w:tcPr>
          <w:p w14:paraId="1F34EBEC" w14:textId="30424104" w:rsidR="008C6CC1" w:rsidRPr="00DC5CF9" w:rsidRDefault="008C6CC1" w:rsidP="00AD61E1">
            <w:pPr>
              <w:spacing w:after="0"/>
              <w:rPr>
                <w:b/>
                <w:lang w:val="es-PR"/>
              </w:rPr>
            </w:pPr>
            <w:r w:rsidRPr="00DC5CF9">
              <w:rPr>
                <w:b/>
                <w:lang w:val="es-PR"/>
              </w:rPr>
              <w:t>Mantiene el t</w:t>
            </w:r>
            <w:r w:rsidR="00B94D67">
              <w:rPr>
                <w:b/>
                <w:lang w:val="es-PR"/>
              </w:rPr>
              <w:t>ema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ED" w14:textId="77777777" w:rsidR="008C6CC1" w:rsidRPr="00DC5CF9" w:rsidRDefault="008C6CC1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Siempre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EE" w14:textId="77777777" w:rsidR="008C6CC1" w:rsidRPr="00DC5CF9" w:rsidRDefault="00A7535E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Casi siempre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EF" w14:textId="77777777" w:rsidR="008C6CC1" w:rsidRPr="00DC5CF9" w:rsidRDefault="008C6CC1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Casi nunca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F34EBF0" w14:textId="77777777" w:rsidR="008C6CC1" w:rsidRPr="00DC5CF9" w:rsidRDefault="008C6CC1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Nunca</w:t>
            </w:r>
          </w:p>
        </w:tc>
      </w:tr>
      <w:tr w:rsidR="008C6CC1" w:rsidRPr="00DC5CF9" w14:paraId="1F34EBF7" w14:textId="77777777" w:rsidTr="00B8223C">
        <w:tc>
          <w:tcPr>
            <w:tcW w:w="1987" w:type="dxa"/>
            <w:shd w:val="clear" w:color="auto" w:fill="auto"/>
            <w:vAlign w:val="center"/>
          </w:tcPr>
          <w:p w14:paraId="1F34EBF2" w14:textId="1921C8D0" w:rsidR="008C6CC1" w:rsidRPr="00DC5CF9" w:rsidRDefault="00B94D67" w:rsidP="00B94D67">
            <w:pPr>
              <w:spacing w:after="0"/>
              <w:rPr>
                <w:b/>
                <w:lang w:val="es-PR"/>
              </w:rPr>
            </w:pPr>
            <w:r>
              <w:rPr>
                <w:b/>
                <w:lang w:val="es-PR"/>
              </w:rPr>
              <w:t xml:space="preserve">Da razones que apoyan al tema </w:t>
            </w:r>
            <w:r w:rsidR="008C6CC1" w:rsidRPr="00DC5CF9">
              <w:rPr>
                <w:b/>
                <w:lang w:val="es-PR"/>
              </w:rPr>
              <w:t xml:space="preserve"> y su posición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F3" w14:textId="77777777" w:rsidR="008C6CC1" w:rsidRPr="00DC5CF9" w:rsidRDefault="008C6CC1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Siempre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F4" w14:textId="77777777" w:rsidR="008C6CC1" w:rsidRPr="00DC5CF9" w:rsidRDefault="00A7535E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Casi siempre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F5" w14:textId="77777777" w:rsidR="008C6CC1" w:rsidRPr="00DC5CF9" w:rsidRDefault="008C6CC1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Casi nunca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F34EBF6" w14:textId="77777777" w:rsidR="008C6CC1" w:rsidRPr="00DC5CF9" w:rsidRDefault="008C6CC1" w:rsidP="00DC5CF9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Nunca</w:t>
            </w:r>
          </w:p>
        </w:tc>
      </w:tr>
      <w:tr w:rsidR="008C6CC1" w:rsidRPr="00DC5CF9" w14:paraId="1F34EBFD" w14:textId="77777777" w:rsidTr="00B8223C">
        <w:tc>
          <w:tcPr>
            <w:tcW w:w="1987" w:type="dxa"/>
            <w:shd w:val="clear" w:color="auto" w:fill="auto"/>
            <w:vAlign w:val="center"/>
          </w:tcPr>
          <w:p w14:paraId="1F34EBF8" w14:textId="29A9F1F7" w:rsidR="008C6CC1" w:rsidRPr="00DC5CF9" w:rsidRDefault="00B94D67" w:rsidP="003809E5">
            <w:pPr>
              <w:spacing w:after="0"/>
              <w:rPr>
                <w:b/>
                <w:lang w:val="es-PR"/>
              </w:rPr>
            </w:pPr>
            <w:r>
              <w:rPr>
                <w:b/>
                <w:lang w:val="es-PR"/>
              </w:rPr>
              <w:t>Persuasivo</w:t>
            </w:r>
            <w:r w:rsidR="00DC5CF9">
              <w:rPr>
                <w:b/>
                <w:lang w:val="es-PR"/>
              </w:rPr>
              <w:t xml:space="preserve">: </w:t>
            </w:r>
            <w:r w:rsidR="00DC5CF9" w:rsidRPr="00DC5CF9">
              <w:rPr>
                <w:lang w:val="es-PR"/>
              </w:rPr>
              <w:t>Los argumentos son claros, coherentes y convincentes.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F9" w14:textId="77777777" w:rsidR="008C6CC1" w:rsidRPr="00DC5CF9" w:rsidRDefault="00DC5CF9" w:rsidP="003809E5">
            <w:pPr>
              <w:spacing w:after="0"/>
              <w:jc w:val="center"/>
              <w:rPr>
                <w:lang w:val="es-PR"/>
              </w:rPr>
            </w:pPr>
            <w:r>
              <w:rPr>
                <w:lang w:val="es-PR"/>
              </w:rPr>
              <w:t xml:space="preserve"> Siempre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FA" w14:textId="77777777" w:rsidR="008C6CC1" w:rsidRPr="00DC5CF9" w:rsidRDefault="00A7535E" w:rsidP="003809E5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Casi siempre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FB" w14:textId="77777777" w:rsidR="008C6CC1" w:rsidRPr="00DC5CF9" w:rsidRDefault="008C6CC1" w:rsidP="003809E5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Casi nunca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F34EBFC" w14:textId="77777777" w:rsidR="008C6CC1" w:rsidRPr="00DC5CF9" w:rsidRDefault="008C6CC1" w:rsidP="003809E5">
            <w:pPr>
              <w:spacing w:after="0"/>
              <w:jc w:val="center"/>
              <w:rPr>
                <w:lang w:val="es-PR"/>
              </w:rPr>
            </w:pPr>
            <w:r w:rsidRPr="00DC5CF9">
              <w:rPr>
                <w:lang w:val="es-PR"/>
              </w:rPr>
              <w:t>Nunca</w:t>
            </w:r>
          </w:p>
        </w:tc>
      </w:tr>
      <w:tr w:rsidR="008C6CC1" w:rsidRPr="00DC1DAB" w14:paraId="1F34EC03" w14:textId="77777777" w:rsidTr="00B8223C">
        <w:tc>
          <w:tcPr>
            <w:tcW w:w="1987" w:type="dxa"/>
            <w:shd w:val="clear" w:color="auto" w:fill="auto"/>
            <w:vAlign w:val="center"/>
          </w:tcPr>
          <w:p w14:paraId="1F34EBFE" w14:textId="77777777" w:rsidR="008C6CC1" w:rsidRPr="00DC5CF9" w:rsidRDefault="008C6CC1" w:rsidP="00AD61E1">
            <w:pPr>
              <w:spacing w:after="0"/>
              <w:rPr>
                <w:b/>
                <w:lang w:val="es-PR"/>
              </w:rPr>
            </w:pPr>
            <w:r w:rsidRPr="00DC5CF9">
              <w:rPr>
                <w:b/>
                <w:lang w:val="es-PR"/>
              </w:rPr>
              <w:t>Trabajo en equipo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BFF" w14:textId="77777777" w:rsidR="008C6CC1" w:rsidRPr="00DC5CF9" w:rsidRDefault="008C6CC1" w:rsidP="00AD61E1">
            <w:pPr>
              <w:spacing w:after="0"/>
              <w:rPr>
                <w:lang w:val="es-PR"/>
              </w:rPr>
            </w:pPr>
            <w:r w:rsidRPr="00DC5CF9">
              <w:rPr>
                <w:lang w:val="es-PR"/>
              </w:rPr>
              <w:t xml:space="preserve">Todos </w:t>
            </w:r>
            <w:r w:rsidR="00DC5CF9">
              <w:rPr>
                <w:lang w:val="es-PR"/>
              </w:rPr>
              <w:t xml:space="preserve">los miembros </w:t>
            </w:r>
            <w:r w:rsidRPr="00DC5CF9">
              <w:rPr>
                <w:lang w:val="es-PR"/>
              </w:rPr>
              <w:t>participaron de manera igual en la preparación y presentación.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C00" w14:textId="77777777" w:rsidR="008C6CC1" w:rsidRPr="00DC5CF9" w:rsidRDefault="008C6CC1" w:rsidP="00AD61E1">
            <w:pPr>
              <w:spacing w:after="0"/>
              <w:rPr>
                <w:lang w:val="es-PR"/>
              </w:rPr>
            </w:pPr>
            <w:r w:rsidRPr="00DC5CF9">
              <w:rPr>
                <w:lang w:val="es-PR"/>
              </w:rPr>
              <w:t>Dos miembros hicieron la mayor parte del trabajo.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C01" w14:textId="77777777" w:rsidR="008C6CC1" w:rsidRPr="00DC5CF9" w:rsidRDefault="008C6CC1" w:rsidP="00AD61E1">
            <w:pPr>
              <w:spacing w:after="0"/>
              <w:rPr>
                <w:lang w:val="es-PR"/>
              </w:rPr>
            </w:pPr>
            <w:r w:rsidRPr="00DC5CF9">
              <w:rPr>
                <w:lang w:val="es-PR"/>
              </w:rPr>
              <w:t>Un miembro hizo la mayor parte del trabajo.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F34EC02" w14:textId="77777777" w:rsidR="008C6CC1" w:rsidRPr="00DC5CF9" w:rsidRDefault="008C6CC1" w:rsidP="00AD61E1">
            <w:pPr>
              <w:spacing w:after="0"/>
              <w:rPr>
                <w:lang w:val="es-PR"/>
              </w:rPr>
            </w:pPr>
            <w:r w:rsidRPr="00DC5CF9">
              <w:rPr>
                <w:lang w:val="es-PR"/>
              </w:rPr>
              <w:t>No hubo preparación ni participación.</w:t>
            </w:r>
          </w:p>
        </w:tc>
      </w:tr>
      <w:tr w:rsidR="008C6CC1" w:rsidRPr="00DC1DAB" w14:paraId="1F34EC09" w14:textId="77777777" w:rsidTr="00B8223C">
        <w:tc>
          <w:tcPr>
            <w:tcW w:w="1987" w:type="dxa"/>
            <w:shd w:val="clear" w:color="auto" w:fill="auto"/>
            <w:vAlign w:val="center"/>
          </w:tcPr>
          <w:p w14:paraId="1F34EC04" w14:textId="77777777" w:rsidR="008C6CC1" w:rsidRPr="003809E5" w:rsidRDefault="008C6CC1" w:rsidP="00AD61E1">
            <w:pPr>
              <w:spacing w:after="0"/>
              <w:rPr>
                <w:b/>
                <w:lang w:val="es-PR"/>
              </w:rPr>
            </w:pPr>
            <w:r w:rsidRPr="003809E5">
              <w:rPr>
                <w:b/>
                <w:lang w:val="es-PR"/>
              </w:rPr>
              <w:t>Organización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C05" w14:textId="77777777" w:rsidR="008C6CC1" w:rsidRPr="00DC5CF9" w:rsidRDefault="00A7535E" w:rsidP="003809E5">
            <w:pPr>
              <w:spacing w:after="0"/>
              <w:rPr>
                <w:lang w:val="es-PR"/>
              </w:rPr>
            </w:pPr>
            <w:r w:rsidRPr="00DC5CF9">
              <w:rPr>
                <w:lang w:val="es-PR"/>
              </w:rPr>
              <w:t>La apertura</w:t>
            </w:r>
            <w:r w:rsidR="008C6CC1" w:rsidRPr="00DC5CF9">
              <w:rPr>
                <w:lang w:val="es-PR"/>
              </w:rPr>
              <w:t xml:space="preserve"> llamó la atención de la audiencia.</w:t>
            </w:r>
            <w:r w:rsidR="00DC5CF9">
              <w:rPr>
                <w:lang w:val="es-PR"/>
              </w:rPr>
              <w:t xml:space="preserve"> El argumento de cierre logra persuadir a la audiencia. 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C06" w14:textId="77777777" w:rsidR="008C6CC1" w:rsidRPr="00DC5CF9" w:rsidRDefault="00A7535E" w:rsidP="003809E5">
            <w:pPr>
              <w:spacing w:after="0"/>
              <w:rPr>
                <w:lang w:val="es-PR"/>
              </w:rPr>
            </w:pPr>
            <w:r w:rsidRPr="00DC5CF9">
              <w:rPr>
                <w:lang w:val="es-PR"/>
              </w:rPr>
              <w:t>La apertura l</w:t>
            </w:r>
            <w:r w:rsidR="008C6CC1" w:rsidRPr="00DC5CF9">
              <w:rPr>
                <w:lang w:val="es-PR"/>
              </w:rPr>
              <w:t>lamó un poco la atención</w:t>
            </w:r>
            <w:r w:rsidR="00DC5CF9">
              <w:rPr>
                <w:lang w:val="es-PR"/>
              </w:rPr>
              <w:t xml:space="preserve"> de la audiencia pero el </w:t>
            </w:r>
            <w:r w:rsidRPr="00DC5CF9">
              <w:rPr>
                <w:lang w:val="es-PR"/>
              </w:rPr>
              <w:t>argumento de cierre</w:t>
            </w:r>
            <w:r w:rsidR="008C6CC1" w:rsidRPr="00DC5CF9">
              <w:rPr>
                <w:lang w:val="es-PR"/>
              </w:rPr>
              <w:t xml:space="preserve"> fue </w:t>
            </w:r>
            <w:r w:rsidR="00DC5CF9">
              <w:rPr>
                <w:lang w:val="es-PR"/>
              </w:rPr>
              <w:t xml:space="preserve">más un </w:t>
            </w:r>
            <w:r w:rsidR="008C6CC1" w:rsidRPr="00DC5CF9">
              <w:rPr>
                <w:lang w:val="es-PR"/>
              </w:rPr>
              <w:t xml:space="preserve">resumen, </w:t>
            </w:r>
            <w:r w:rsidR="00DC5CF9">
              <w:rPr>
                <w:lang w:val="es-PR"/>
              </w:rPr>
              <w:t xml:space="preserve">y no reflejó persuasión a la audiencia. </w:t>
            </w:r>
            <w:r w:rsidR="00DC5CF9" w:rsidRPr="00DC5CF9">
              <w:rPr>
                <w:lang w:val="es-PR"/>
              </w:rPr>
              <w:t xml:space="preserve"> 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1F34EC07" w14:textId="17FC78DD" w:rsidR="008C6CC1" w:rsidRPr="00DC5CF9" w:rsidRDefault="008C6CC1" w:rsidP="00DC5CF9">
            <w:pPr>
              <w:spacing w:after="0"/>
              <w:rPr>
                <w:lang w:val="es-PR"/>
              </w:rPr>
            </w:pPr>
            <w:r w:rsidRPr="00DC5CF9">
              <w:rPr>
                <w:lang w:val="es-PR"/>
              </w:rPr>
              <w:t>I</w:t>
            </w:r>
            <w:r w:rsidR="00B94D67">
              <w:rPr>
                <w:lang w:val="es-PR"/>
              </w:rPr>
              <w:t>ntrodujo el tema</w:t>
            </w:r>
            <w:bookmarkStart w:id="0" w:name="_GoBack"/>
            <w:bookmarkEnd w:id="0"/>
            <w:r w:rsidR="00A7535E" w:rsidRPr="00DC5CF9">
              <w:rPr>
                <w:lang w:val="es-PR"/>
              </w:rPr>
              <w:t xml:space="preserve"> </w:t>
            </w:r>
            <w:r w:rsidR="00DC5CF9">
              <w:rPr>
                <w:lang w:val="es-PR"/>
              </w:rPr>
              <w:t xml:space="preserve">durante la apertura de manera general y realizó un resumen breve de cierre que no logra persuadir la audiencia. 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F34EC08" w14:textId="77777777" w:rsidR="008C6CC1" w:rsidRPr="00DC5CF9" w:rsidRDefault="00DC5CF9" w:rsidP="00DC5CF9">
            <w:pPr>
              <w:spacing w:after="0"/>
              <w:rPr>
                <w:lang w:val="es-PR"/>
              </w:rPr>
            </w:pPr>
            <w:r>
              <w:rPr>
                <w:lang w:val="es-PR"/>
              </w:rPr>
              <w:t xml:space="preserve">No hubo un argumento de introducción ni cierre. </w:t>
            </w:r>
          </w:p>
        </w:tc>
      </w:tr>
    </w:tbl>
    <w:p w14:paraId="1F34EC0A" w14:textId="77777777" w:rsidR="008C6CC1" w:rsidRPr="00DC5CF9" w:rsidRDefault="008C6CC1" w:rsidP="003D2AC3">
      <w:pPr>
        <w:rPr>
          <w:lang w:val="es-PR"/>
        </w:rPr>
      </w:pPr>
    </w:p>
    <w:sectPr w:rsidR="008C6CC1" w:rsidRPr="00DC5CF9" w:rsidSect="00EE391F">
      <w:footerReference w:type="default" r:id="rId15"/>
      <w:pgSz w:w="12240" w:h="15840"/>
      <w:pgMar w:top="900" w:right="1080" w:bottom="72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DF2D36" w14:textId="77777777" w:rsidR="00912580" w:rsidRDefault="00912580">
      <w:r>
        <w:separator/>
      </w:r>
    </w:p>
  </w:endnote>
  <w:endnote w:type="continuationSeparator" w:id="0">
    <w:p w14:paraId="7ADF4896" w14:textId="77777777" w:rsidR="00912580" w:rsidRDefault="00912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34EC19" w14:textId="77777777" w:rsidR="004B5C64" w:rsidRDefault="00223B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B5C64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B5C64">
      <w:rPr>
        <w:rStyle w:val="PageNumber"/>
        <w:noProof/>
      </w:rPr>
      <w:t>2</w:t>
    </w:r>
    <w:r>
      <w:rPr>
        <w:rStyle w:val="PageNumber"/>
      </w:rPr>
      <w:fldChar w:fldCharType="end"/>
    </w:r>
  </w:p>
  <w:p w14:paraId="1F34EC1A" w14:textId="77777777" w:rsidR="004B5C64" w:rsidRDefault="004B5C64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34EC1B" w14:textId="77777777" w:rsidR="00AD61E1" w:rsidRPr="00AD61E1" w:rsidRDefault="009256C4" w:rsidP="009256C4">
    <w:pPr>
      <w:pStyle w:val="Footer"/>
      <w:rPr>
        <w:sz w:val="22"/>
      </w:rPr>
    </w:pPr>
    <w:proofErr w:type="spellStart"/>
    <w:r>
      <w:rPr>
        <w:sz w:val="22"/>
      </w:rPr>
      <w:t>Fuente</w:t>
    </w:r>
    <w:proofErr w:type="spellEnd"/>
    <w:r w:rsidRPr="00AD61E1">
      <w:rPr>
        <w:sz w:val="22"/>
      </w:rPr>
      <w:t xml:space="preserve">: </w:t>
    </w:r>
    <w:proofErr w:type="spellStart"/>
    <w:r>
      <w:rPr>
        <w:sz w:val="22"/>
      </w:rPr>
      <w:t>edCount</w:t>
    </w:r>
    <w:proofErr w:type="spellEnd"/>
    <w:r>
      <w:rPr>
        <w:sz w:val="22"/>
      </w:rPr>
      <w:t>, LLC</w:t>
    </w:r>
    <w:r w:rsidR="00AD61E1" w:rsidRPr="00AD61E1">
      <w:rPr>
        <w:sz w:val="22"/>
      </w:rPr>
      <w:tab/>
    </w:r>
    <w:r w:rsidR="00AD61E1" w:rsidRPr="00AD61E1">
      <w:rPr>
        <w:sz w:val="22"/>
      </w:rPr>
      <w:tab/>
    </w:r>
    <w:r w:rsidR="00223B94" w:rsidRPr="00AD61E1">
      <w:rPr>
        <w:sz w:val="22"/>
      </w:rPr>
      <w:fldChar w:fldCharType="begin"/>
    </w:r>
    <w:r w:rsidR="00AD61E1" w:rsidRPr="00AD61E1">
      <w:rPr>
        <w:sz w:val="22"/>
      </w:rPr>
      <w:instrText xml:space="preserve"> PAGE   \* MERGEFORMAT </w:instrText>
    </w:r>
    <w:r w:rsidR="00223B94" w:rsidRPr="00AD61E1">
      <w:rPr>
        <w:sz w:val="22"/>
      </w:rPr>
      <w:fldChar w:fldCharType="separate"/>
    </w:r>
    <w:r w:rsidR="00B94D67">
      <w:rPr>
        <w:noProof/>
        <w:sz w:val="22"/>
      </w:rPr>
      <w:t>1</w:t>
    </w:r>
    <w:r w:rsidR="00223B94" w:rsidRPr="00AD61E1">
      <w:rPr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34EC1E" w14:textId="77777777" w:rsidR="00AD61E1" w:rsidRPr="00AD61E1" w:rsidRDefault="00AD61E1" w:rsidP="00AD61E1">
    <w:pPr>
      <w:pStyle w:val="Footer"/>
      <w:rPr>
        <w:sz w:val="22"/>
      </w:rPr>
    </w:pPr>
    <w:proofErr w:type="spellStart"/>
    <w:r>
      <w:rPr>
        <w:sz w:val="22"/>
      </w:rPr>
      <w:t>Fuente</w:t>
    </w:r>
    <w:proofErr w:type="spellEnd"/>
    <w:r w:rsidRPr="00AD61E1">
      <w:rPr>
        <w:sz w:val="22"/>
      </w:rPr>
      <w:t xml:space="preserve">: </w:t>
    </w:r>
    <w:proofErr w:type="spellStart"/>
    <w:r>
      <w:rPr>
        <w:sz w:val="22"/>
      </w:rPr>
      <w:t>edCount</w:t>
    </w:r>
    <w:proofErr w:type="spellEnd"/>
    <w:r>
      <w:rPr>
        <w:sz w:val="22"/>
      </w:rPr>
      <w:t>, LLC</w:t>
    </w:r>
    <w:r w:rsidRPr="00AD61E1">
      <w:rPr>
        <w:sz w:val="22"/>
      </w:rPr>
      <w:tab/>
    </w:r>
    <w:r w:rsidRPr="00AD61E1">
      <w:rPr>
        <w:sz w:val="22"/>
      </w:rPr>
      <w:tab/>
    </w:r>
    <w:r w:rsidR="00223B94" w:rsidRPr="00AD61E1">
      <w:rPr>
        <w:sz w:val="22"/>
      </w:rPr>
      <w:fldChar w:fldCharType="begin"/>
    </w:r>
    <w:r w:rsidRPr="00AD61E1">
      <w:rPr>
        <w:sz w:val="22"/>
      </w:rPr>
      <w:instrText xml:space="preserve"> PAGE   \* MERGEFORMAT </w:instrText>
    </w:r>
    <w:r w:rsidR="00223B94" w:rsidRPr="00AD61E1">
      <w:rPr>
        <w:sz w:val="22"/>
      </w:rPr>
      <w:fldChar w:fldCharType="separate"/>
    </w:r>
    <w:r w:rsidR="00B94D67">
      <w:rPr>
        <w:noProof/>
        <w:sz w:val="22"/>
      </w:rPr>
      <w:t>2</w:t>
    </w:r>
    <w:r w:rsidR="00223B94" w:rsidRPr="00AD61E1"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CE9039" w14:textId="77777777" w:rsidR="00912580" w:rsidRDefault="00912580">
      <w:r>
        <w:separator/>
      </w:r>
    </w:p>
  </w:footnote>
  <w:footnote w:type="continuationSeparator" w:id="0">
    <w:p w14:paraId="4D82AAE6" w14:textId="77777777" w:rsidR="00912580" w:rsidRDefault="009125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AD61E1" w14:paraId="1F34EC13" w14:textId="77777777" w:rsidTr="004F4DF3">
      <w:trPr>
        <w:trHeight w:val="720"/>
        <w:jc w:val="center"/>
      </w:trPr>
      <w:tc>
        <w:tcPr>
          <w:tcW w:w="3192" w:type="dxa"/>
          <w:vAlign w:val="center"/>
        </w:tcPr>
        <w:p w14:paraId="1F34EC10" w14:textId="77777777" w:rsidR="00AD61E1" w:rsidRPr="0050453B" w:rsidRDefault="00AD61E1" w:rsidP="004F4DF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1F34EC11" w14:textId="77777777" w:rsidR="00AD61E1" w:rsidRPr="0050453B" w:rsidRDefault="00BE29A2" w:rsidP="004F4DF3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8240" behindDoc="0" locked="0" layoutInCell="1" allowOverlap="1" wp14:anchorId="1F34EC1F" wp14:editId="1F34EC20">
                <wp:simplePos x="0" y="0"/>
                <wp:positionH relativeFrom="column">
                  <wp:posOffset>27305</wp:posOffset>
                </wp:positionH>
                <wp:positionV relativeFrom="paragraph">
                  <wp:posOffset>27305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1F34EC12" w14:textId="77777777" w:rsidR="00AD61E1" w:rsidRPr="0050453B" w:rsidRDefault="00AD61E1" w:rsidP="004F4DF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AD61E1" w:rsidRPr="00DC1DAB" w14:paraId="1F34EC17" w14:textId="77777777" w:rsidTr="004F4DF3">
      <w:trPr>
        <w:jc w:val="center"/>
      </w:trPr>
      <w:tc>
        <w:tcPr>
          <w:tcW w:w="9576" w:type="dxa"/>
          <w:gridSpan w:val="3"/>
        </w:tcPr>
        <w:p w14:paraId="5147A0E5" w14:textId="77777777" w:rsidR="000F4F7D" w:rsidRPr="008E56F6" w:rsidRDefault="000F4F7D" w:rsidP="000F4F7D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3.6</w:t>
          </w:r>
          <w:r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Somos una sociedad tecnológica y comunicativa</w:t>
          </w:r>
        </w:p>
        <w:p w14:paraId="43F44C3B" w14:textId="77777777" w:rsidR="000F4F7D" w:rsidRPr="008E56F6" w:rsidRDefault="000F4F7D" w:rsidP="000F4F7D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1F34EC16" w14:textId="77777777" w:rsidR="00AD61E1" w:rsidRPr="00AD61E1" w:rsidRDefault="00AD61E1" w:rsidP="004F4DF3">
          <w:pPr>
            <w:spacing w:after="0"/>
            <w:jc w:val="center"/>
            <w:rPr>
              <w:sz w:val="24"/>
              <w:szCs w:val="24"/>
              <w:lang w:val="es-PR"/>
            </w:rPr>
          </w:pPr>
          <w:r w:rsidRPr="00AD61E1">
            <w:rPr>
              <w:rFonts w:cs="Calibri"/>
              <w:b/>
              <w:sz w:val="24"/>
              <w:szCs w:val="24"/>
              <w:lang w:val="es-PR"/>
            </w:rPr>
            <w:t>Tarea de desempeño – Información trasfondo: Debate</w:t>
          </w:r>
        </w:p>
      </w:tc>
    </w:tr>
  </w:tbl>
  <w:p w14:paraId="1F34EC18" w14:textId="77777777" w:rsidR="00AD61E1" w:rsidRPr="00AD61E1" w:rsidRDefault="00AD61E1" w:rsidP="00AD61E1">
    <w:pPr>
      <w:pStyle w:val="Header"/>
      <w:spacing w:after="0"/>
      <w:rPr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25F99"/>
    <w:multiLevelType w:val="hybridMultilevel"/>
    <w:tmpl w:val="7DC8DAF6"/>
    <w:lvl w:ilvl="0" w:tplc="7BF02B1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2DA29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1CE2B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70EB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1645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363D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D86B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F6953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164D9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B85BA3"/>
    <w:multiLevelType w:val="hybridMultilevel"/>
    <w:tmpl w:val="AE081FBA"/>
    <w:lvl w:ilvl="0" w:tplc="3824248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A622F8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27CFE5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9C97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806D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4E4A8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4A9A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222BB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51E09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A5835B3"/>
    <w:multiLevelType w:val="hybridMultilevel"/>
    <w:tmpl w:val="A66E4A9C"/>
    <w:lvl w:ilvl="0" w:tplc="79BA3B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712DF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71CA8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BEC4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A2D4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672FD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6E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169BF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DDA58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310605"/>
    <w:multiLevelType w:val="hybridMultilevel"/>
    <w:tmpl w:val="5F140D1A"/>
    <w:lvl w:ilvl="0" w:tplc="8D1862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C4C7A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B1858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3ED9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84B5D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C040F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84A2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5AA6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7AE01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EBF64CF"/>
    <w:multiLevelType w:val="hybridMultilevel"/>
    <w:tmpl w:val="43B02BE0"/>
    <w:lvl w:ilvl="0" w:tplc="040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0" w:hanging="360"/>
      </w:pPr>
      <w:rPr>
        <w:rFonts w:ascii="Wingdings" w:hAnsi="Wingdings" w:hint="default"/>
      </w:rPr>
    </w:lvl>
  </w:abstractNum>
  <w:abstractNum w:abstractNumId="6">
    <w:nsid w:val="47C87C4B"/>
    <w:multiLevelType w:val="hybridMultilevel"/>
    <w:tmpl w:val="8D52E882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7">
    <w:nsid w:val="5B8E1203"/>
    <w:multiLevelType w:val="hybridMultilevel"/>
    <w:tmpl w:val="1A987FD8"/>
    <w:lvl w:ilvl="0" w:tplc="E98086F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8226C0"/>
    <w:multiLevelType w:val="hybridMultilevel"/>
    <w:tmpl w:val="8DC43A8E"/>
    <w:lvl w:ilvl="0" w:tplc="3856AF0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15C21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CCFC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C232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A47E5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878EF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288A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4A725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2634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C9D490D"/>
    <w:multiLevelType w:val="hybridMultilevel"/>
    <w:tmpl w:val="5C9E73EA"/>
    <w:lvl w:ilvl="0" w:tplc="9DBEF4E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A4AB25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49C94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4049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CABA1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E947F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2A02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1C892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0AEE8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E12161D"/>
    <w:multiLevelType w:val="hybridMultilevel"/>
    <w:tmpl w:val="171CCAC6"/>
    <w:lvl w:ilvl="0" w:tplc="30325ED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CC411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5FA3D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2CC3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1605E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5BCD5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36EC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36EE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B240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0850D2C"/>
    <w:multiLevelType w:val="hybridMultilevel"/>
    <w:tmpl w:val="269804BA"/>
    <w:lvl w:ilvl="0" w:tplc="96022F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0F80B1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72A26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46D2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54C13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F8E9E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FAD0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8EAF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51AD5C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16369B4"/>
    <w:multiLevelType w:val="hybridMultilevel"/>
    <w:tmpl w:val="E472870E"/>
    <w:lvl w:ilvl="0" w:tplc="A314B1D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FEA75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1FC65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E635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28C80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B5CD2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8A43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F656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F820F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5263DEE"/>
    <w:multiLevelType w:val="hybridMultilevel"/>
    <w:tmpl w:val="06FAE51A"/>
    <w:lvl w:ilvl="0" w:tplc="C366946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47209B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52676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5E69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8E7E1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5F69F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7623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48F03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54039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E2A1FA0"/>
    <w:multiLevelType w:val="hybridMultilevel"/>
    <w:tmpl w:val="EF88DCC0"/>
    <w:lvl w:ilvl="0" w:tplc="F6305898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</w:rPr>
    </w:lvl>
    <w:lvl w:ilvl="1" w:tplc="16E0E7E0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DB4F254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1242B908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181899C4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850A692A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D1A05C7A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4A8AEFDA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B14707A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5">
    <w:nsid w:val="6E395B9E"/>
    <w:multiLevelType w:val="hybridMultilevel"/>
    <w:tmpl w:val="0F70BE24"/>
    <w:lvl w:ilvl="0" w:tplc="8FC6302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14DE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1622B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3841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AA6B4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71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EA1D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C2A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DC63E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BEF4459"/>
    <w:multiLevelType w:val="hybridMultilevel"/>
    <w:tmpl w:val="BDAA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4"/>
  </w:num>
  <w:num w:numId="4">
    <w:abstractNumId w:val="2"/>
  </w:num>
  <w:num w:numId="5">
    <w:abstractNumId w:val="10"/>
  </w:num>
  <w:num w:numId="6">
    <w:abstractNumId w:val="12"/>
  </w:num>
  <w:num w:numId="7">
    <w:abstractNumId w:val="11"/>
  </w:num>
  <w:num w:numId="8">
    <w:abstractNumId w:val="13"/>
  </w:num>
  <w:num w:numId="9">
    <w:abstractNumId w:val="8"/>
  </w:num>
  <w:num w:numId="10">
    <w:abstractNumId w:val="9"/>
  </w:num>
  <w:num w:numId="11">
    <w:abstractNumId w:val="1"/>
  </w:num>
  <w:num w:numId="12">
    <w:abstractNumId w:val="0"/>
  </w:num>
  <w:num w:numId="13">
    <w:abstractNumId w:val="6"/>
  </w:num>
  <w:num w:numId="14">
    <w:abstractNumId w:val="3"/>
  </w:num>
  <w:num w:numId="15">
    <w:abstractNumId w:val="3"/>
  </w:num>
  <w:num w:numId="16">
    <w:abstractNumId w:val="5"/>
  </w:num>
  <w:num w:numId="17">
    <w:abstractNumId w:val="1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7DB"/>
    <w:rsid w:val="000A51E9"/>
    <w:rsid w:val="000B7305"/>
    <w:rsid w:val="000D486E"/>
    <w:rsid w:val="000F4F7D"/>
    <w:rsid w:val="001B116F"/>
    <w:rsid w:val="00223B94"/>
    <w:rsid w:val="00311D74"/>
    <w:rsid w:val="00315001"/>
    <w:rsid w:val="003757DB"/>
    <w:rsid w:val="003809E5"/>
    <w:rsid w:val="003D2AC3"/>
    <w:rsid w:val="004B5C64"/>
    <w:rsid w:val="004C0C85"/>
    <w:rsid w:val="00524694"/>
    <w:rsid w:val="00544BC0"/>
    <w:rsid w:val="00565BAA"/>
    <w:rsid w:val="006920AC"/>
    <w:rsid w:val="00715081"/>
    <w:rsid w:val="0073581B"/>
    <w:rsid w:val="00826817"/>
    <w:rsid w:val="00835D50"/>
    <w:rsid w:val="00840190"/>
    <w:rsid w:val="008C6CC1"/>
    <w:rsid w:val="008D6405"/>
    <w:rsid w:val="00912580"/>
    <w:rsid w:val="009256C4"/>
    <w:rsid w:val="009342CA"/>
    <w:rsid w:val="00A25425"/>
    <w:rsid w:val="00A53D36"/>
    <w:rsid w:val="00A7535E"/>
    <w:rsid w:val="00AD61E1"/>
    <w:rsid w:val="00B36C3A"/>
    <w:rsid w:val="00B7573A"/>
    <w:rsid w:val="00B8223C"/>
    <w:rsid w:val="00B831FC"/>
    <w:rsid w:val="00B94D67"/>
    <w:rsid w:val="00BD7ACC"/>
    <w:rsid w:val="00BE29A2"/>
    <w:rsid w:val="00C70BCD"/>
    <w:rsid w:val="00D8078B"/>
    <w:rsid w:val="00D86F62"/>
    <w:rsid w:val="00DB0ABC"/>
    <w:rsid w:val="00DC1DAB"/>
    <w:rsid w:val="00DC5B32"/>
    <w:rsid w:val="00DC5CF9"/>
    <w:rsid w:val="00E20AA4"/>
    <w:rsid w:val="00ED7D64"/>
    <w:rsid w:val="00EE391F"/>
    <w:rsid w:val="00EF1F43"/>
    <w:rsid w:val="00F815B9"/>
    <w:rsid w:val="00F9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34EB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1E1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AD61E1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AD61E1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AD61E1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E391F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0" w:lineRule="auto"/>
      <w:jc w:val="center"/>
    </w:pPr>
    <w:rPr>
      <w:b/>
      <w:sz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Footer">
    <w:name w:val="footer"/>
    <w:basedOn w:val="Normal"/>
    <w:link w:val="FooterChar"/>
    <w:uiPriority w:val="99"/>
    <w:rsid w:val="00EE391F"/>
    <w:pPr>
      <w:tabs>
        <w:tab w:val="center" w:pos="4320"/>
        <w:tab w:val="right" w:pos="8640"/>
      </w:tabs>
    </w:pPr>
    <w:rPr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PageNumber">
    <w:name w:val="page number"/>
    <w:basedOn w:val="DefaultParagraphFont"/>
    <w:rsid w:val="00EE391F"/>
  </w:style>
  <w:style w:type="paragraph" w:styleId="Header">
    <w:name w:val="header"/>
    <w:basedOn w:val="Normal"/>
    <w:rsid w:val="00EE391F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rsid w:val="008C6CC1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6CC1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8C6CC1"/>
  </w:style>
  <w:style w:type="paragraph" w:styleId="CommentSubject">
    <w:name w:val="annotation subject"/>
    <w:basedOn w:val="CommentText"/>
    <w:next w:val="CommentText"/>
    <w:link w:val="CommentSubjectChar"/>
    <w:rsid w:val="008C6C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C6CC1"/>
    <w:rPr>
      <w:b/>
      <w:bCs/>
    </w:rPr>
  </w:style>
  <w:style w:type="paragraph" w:styleId="BalloonText">
    <w:name w:val="Balloon Text"/>
    <w:basedOn w:val="Normal"/>
    <w:link w:val="BalloonTextChar"/>
    <w:rsid w:val="008C6C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C6CC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8C6CC1"/>
  </w:style>
  <w:style w:type="paragraph" w:styleId="NormalWeb">
    <w:name w:val="Normal (Web)"/>
    <w:basedOn w:val="Normal"/>
    <w:uiPriority w:val="99"/>
    <w:unhideWhenUsed/>
    <w:rsid w:val="008C6CC1"/>
    <w:pPr>
      <w:spacing w:before="100" w:beforeAutospacing="1" w:after="100" w:afterAutospacing="1"/>
    </w:pPr>
    <w:rPr>
      <w:szCs w:val="24"/>
    </w:rPr>
  </w:style>
  <w:style w:type="table" w:styleId="TableGrid">
    <w:name w:val="Table Grid"/>
    <w:basedOn w:val="TableNormal"/>
    <w:rsid w:val="008C6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D61E1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D61E1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AD61E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AD61E1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AD61E1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AD61E1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AD61E1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AD61E1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AD61E1"/>
    <w:pPr>
      <w:numPr>
        <w:numId w:val="15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D61E1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AD61E1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AD61E1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AD61E1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AD61E1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AD61E1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AD61E1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AD61E1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AD61E1"/>
    <w:rPr>
      <w:rFonts w:ascii="Calibri" w:hAnsi="Calibri" w:cs="Arial"/>
      <w:sz w:val="22"/>
      <w:szCs w:val="22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AD61E1"/>
    <w:rPr>
      <w:rFonts w:ascii="Calibri" w:hAnsi="Calibri" w:cs="Arial"/>
      <w:szCs w:val="22"/>
      <w:lang w:bidi="en-U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1E1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AD61E1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AD61E1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AD61E1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E391F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0" w:lineRule="auto"/>
      <w:jc w:val="center"/>
    </w:pPr>
    <w:rPr>
      <w:b/>
      <w:sz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Footer">
    <w:name w:val="footer"/>
    <w:basedOn w:val="Normal"/>
    <w:link w:val="FooterChar"/>
    <w:uiPriority w:val="99"/>
    <w:rsid w:val="00EE391F"/>
    <w:pPr>
      <w:tabs>
        <w:tab w:val="center" w:pos="4320"/>
        <w:tab w:val="right" w:pos="8640"/>
      </w:tabs>
    </w:pPr>
    <w:rPr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PageNumber">
    <w:name w:val="page number"/>
    <w:basedOn w:val="DefaultParagraphFont"/>
    <w:rsid w:val="00EE391F"/>
  </w:style>
  <w:style w:type="paragraph" w:styleId="Header">
    <w:name w:val="header"/>
    <w:basedOn w:val="Normal"/>
    <w:rsid w:val="00EE391F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rsid w:val="008C6CC1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6CC1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8C6CC1"/>
  </w:style>
  <w:style w:type="paragraph" w:styleId="CommentSubject">
    <w:name w:val="annotation subject"/>
    <w:basedOn w:val="CommentText"/>
    <w:next w:val="CommentText"/>
    <w:link w:val="CommentSubjectChar"/>
    <w:rsid w:val="008C6C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C6CC1"/>
    <w:rPr>
      <w:b/>
      <w:bCs/>
    </w:rPr>
  </w:style>
  <w:style w:type="paragraph" w:styleId="BalloonText">
    <w:name w:val="Balloon Text"/>
    <w:basedOn w:val="Normal"/>
    <w:link w:val="BalloonTextChar"/>
    <w:rsid w:val="008C6C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C6CC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8C6CC1"/>
  </w:style>
  <w:style w:type="paragraph" w:styleId="NormalWeb">
    <w:name w:val="Normal (Web)"/>
    <w:basedOn w:val="Normal"/>
    <w:uiPriority w:val="99"/>
    <w:unhideWhenUsed/>
    <w:rsid w:val="008C6CC1"/>
    <w:pPr>
      <w:spacing w:before="100" w:beforeAutospacing="1" w:after="100" w:afterAutospacing="1"/>
    </w:pPr>
    <w:rPr>
      <w:szCs w:val="24"/>
    </w:rPr>
  </w:style>
  <w:style w:type="table" w:styleId="TableGrid">
    <w:name w:val="Table Grid"/>
    <w:basedOn w:val="TableNormal"/>
    <w:rsid w:val="008C6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D61E1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D61E1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AD61E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AD61E1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AD61E1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AD61E1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AD61E1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AD61E1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AD61E1"/>
    <w:pPr>
      <w:numPr>
        <w:numId w:val="15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D61E1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AD61E1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AD61E1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AD61E1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AD61E1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AD61E1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AD61E1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AD61E1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AD61E1"/>
    <w:rPr>
      <w:rFonts w:ascii="Calibri" w:hAnsi="Calibri" w:cs="Arial"/>
      <w:sz w:val="22"/>
      <w:szCs w:val="22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AD61E1"/>
    <w:rPr>
      <w:rFonts w:ascii="Calibri" w:hAnsi="Calibri" w:cs="Arial"/>
      <w:szCs w:val="22"/>
      <w:lang w:bidi="en-U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4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ANEQXYWM5PSU-30-1127</_dlc_DocId>
    <_dlc_DocIdUrl xmlns="52ebaa95-055a-40f0-9bd5-856e088a933c">
      <Url>http://de-moss-002/_layouts/DocIdRedir.aspx?ID=ANEQXYWM5PSU-30-1127</Url>
      <Description>ANEQXYWM5PSU-30-1127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D19B00E-17D2-40CB-A1FF-72D6ABD70D8D}"/>
</file>

<file path=customXml/itemProps2.xml><?xml version="1.0" encoding="utf-8"?>
<ds:datastoreItem xmlns:ds="http://schemas.openxmlformats.org/officeDocument/2006/customXml" ds:itemID="{E12A59A7-D037-42B6-AE05-34F27CA0E157}"/>
</file>

<file path=customXml/itemProps3.xml><?xml version="1.0" encoding="utf-8"?>
<ds:datastoreItem xmlns:ds="http://schemas.openxmlformats.org/officeDocument/2006/customXml" ds:itemID="{52576CBC-5A14-4DE2-AB7F-579F21BA0FFB}"/>
</file>

<file path=customXml/itemProps4.xml><?xml version="1.0" encoding="utf-8"?>
<ds:datastoreItem xmlns:ds="http://schemas.openxmlformats.org/officeDocument/2006/customXml" ds:itemID="{ADDAD9DA-1E27-49CF-9EF5-9B6ACB8E227E}"/>
</file>

<file path=customXml/itemProps5.xml><?xml version="1.0" encoding="utf-8"?>
<ds:datastoreItem xmlns:ds="http://schemas.openxmlformats.org/officeDocument/2006/customXml" ds:itemID="{C5A4A376-3D78-4D59-9D0F-3B96019577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Debate Format – Student Handout</vt:lpstr>
      <vt:lpstr>Debate Format – Student Handout</vt:lpstr>
    </vt:vector>
  </TitlesOfParts>
  <Company>TUSD</Company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Debate Format – Student Handout</dc:title>
  <dc:creator>gmitchel</dc:creator>
  <cp:lastModifiedBy>Carmen Serrano Bruno</cp:lastModifiedBy>
  <cp:revision>5</cp:revision>
  <cp:lastPrinted>2008-04-29T19:30:00Z</cp:lastPrinted>
  <dcterms:created xsi:type="dcterms:W3CDTF">2014-05-29T01:50:00Z</dcterms:created>
  <dcterms:modified xsi:type="dcterms:W3CDTF">2015-07-24T17:32:00Z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ab9e079e-af79-4035-98e1-ada18040ed75</vt:lpwstr>
  </property>
</Properties>
</file>